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5941" w14:textId="77777777" w:rsidR="000E086B" w:rsidRPr="000E086B" w:rsidRDefault="000E086B" w:rsidP="000E086B">
      <w:pPr>
        <w:jc w:val="center"/>
        <w:rPr>
          <w:b/>
          <w:bCs/>
          <w:sz w:val="40"/>
          <w:szCs w:val="40"/>
        </w:rPr>
      </w:pPr>
      <w:r w:rsidRPr="000E086B">
        <w:rPr>
          <w:b/>
          <w:bCs/>
          <w:sz w:val="40"/>
          <w:szCs w:val="40"/>
        </w:rPr>
        <w:t>Α Ν Α Κ Ο Ι Ν Ω Σ Η</w:t>
      </w:r>
    </w:p>
    <w:p w14:paraId="1C33C93D" w14:textId="36497B51" w:rsidR="006104EB" w:rsidRDefault="000E086B" w:rsidP="000E086B">
      <w:pPr>
        <w:jc w:val="center"/>
        <w:rPr>
          <w:b/>
          <w:bCs/>
          <w:color w:val="FF0000"/>
          <w:sz w:val="36"/>
          <w:szCs w:val="36"/>
        </w:rPr>
      </w:pPr>
      <w:r w:rsidRPr="000E086B">
        <w:rPr>
          <w:b/>
          <w:bCs/>
          <w:color w:val="FF0000"/>
          <w:sz w:val="36"/>
          <w:szCs w:val="36"/>
        </w:rPr>
        <w:t>«Εγγραφές μαθητών/τριών στην</w:t>
      </w:r>
      <w:r w:rsidR="00BF1BCC">
        <w:rPr>
          <w:b/>
          <w:bCs/>
          <w:color w:val="FF0000"/>
          <w:sz w:val="36"/>
          <w:szCs w:val="36"/>
        </w:rPr>
        <w:t xml:space="preserve"> Α΄ Τάξη  </w:t>
      </w:r>
      <w:r w:rsidR="006A33F5">
        <w:rPr>
          <w:b/>
          <w:bCs/>
          <w:color w:val="FF0000"/>
          <w:sz w:val="36"/>
          <w:szCs w:val="36"/>
        </w:rPr>
        <w:t>Δημοτικού</w:t>
      </w:r>
      <w:r w:rsidR="006A33F5">
        <w:rPr>
          <w:b/>
          <w:bCs/>
          <w:color w:val="FF0000"/>
          <w:sz w:val="36"/>
          <w:szCs w:val="36"/>
        </w:rPr>
        <w:br/>
      </w:r>
      <w:r w:rsidRPr="000E086B">
        <w:rPr>
          <w:b/>
          <w:bCs/>
          <w:color w:val="FF0000"/>
          <w:sz w:val="36"/>
          <w:szCs w:val="36"/>
        </w:rPr>
        <w:t>για το σχολικό έτος 202</w:t>
      </w:r>
      <w:r w:rsidR="00550223">
        <w:rPr>
          <w:b/>
          <w:bCs/>
          <w:color w:val="FF0000"/>
          <w:sz w:val="36"/>
          <w:szCs w:val="36"/>
        </w:rPr>
        <w:t>4</w:t>
      </w:r>
      <w:r w:rsidRPr="000E086B">
        <w:rPr>
          <w:b/>
          <w:bCs/>
          <w:color w:val="FF0000"/>
          <w:sz w:val="36"/>
          <w:szCs w:val="36"/>
        </w:rPr>
        <w:t>-2</w:t>
      </w:r>
      <w:r w:rsidR="00550223">
        <w:rPr>
          <w:b/>
          <w:bCs/>
          <w:color w:val="FF0000"/>
          <w:sz w:val="36"/>
          <w:szCs w:val="36"/>
        </w:rPr>
        <w:t>5</w:t>
      </w:r>
      <w:r w:rsidRPr="000E086B">
        <w:rPr>
          <w:b/>
          <w:bCs/>
          <w:color w:val="FF0000"/>
          <w:sz w:val="36"/>
          <w:szCs w:val="36"/>
        </w:rPr>
        <w:t>»</w:t>
      </w:r>
    </w:p>
    <w:p w14:paraId="09BBEC99" w14:textId="74CE7445" w:rsidR="000E086B" w:rsidRPr="000E086B" w:rsidRDefault="000E086B" w:rsidP="00815E52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0E086B">
        <w:rPr>
          <w:rFonts w:eastAsia="Times New Roman"/>
          <w:sz w:val="28"/>
          <w:szCs w:val="28"/>
        </w:rPr>
        <w:t xml:space="preserve">Οι αιτήσεις για την εγγραφή των μαθητών/τριών </w:t>
      </w:r>
      <w:r w:rsidR="000D251C">
        <w:rPr>
          <w:rFonts w:eastAsia="Times New Roman"/>
          <w:sz w:val="28"/>
          <w:szCs w:val="28"/>
        </w:rPr>
        <w:t xml:space="preserve">που γεννήθηκαν </w:t>
      </w:r>
      <w:r w:rsidR="00BF1BCC">
        <w:rPr>
          <w:rFonts w:eastAsia="Times New Roman"/>
          <w:sz w:val="28"/>
          <w:szCs w:val="28"/>
        </w:rPr>
        <w:t xml:space="preserve">             </w:t>
      </w:r>
      <w:r w:rsidR="000D251C" w:rsidRPr="000D251C">
        <w:rPr>
          <w:b/>
          <w:color w:val="FF0000"/>
          <w:sz w:val="28"/>
          <w:szCs w:val="28"/>
        </w:rPr>
        <w:t>από 1-1-201</w:t>
      </w:r>
      <w:r w:rsidR="00550223">
        <w:rPr>
          <w:b/>
          <w:color w:val="FF0000"/>
          <w:sz w:val="28"/>
          <w:szCs w:val="28"/>
        </w:rPr>
        <w:t>8</w:t>
      </w:r>
      <w:r w:rsidR="000D251C" w:rsidRPr="000D251C">
        <w:rPr>
          <w:b/>
          <w:color w:val="FF0000"/>
          <w:sz w:val="28"/>
          <w:szCs w:val="28"/>
        </w:rPr>
        <w:t xml:space="preserve"> έως και 31-12-201</w:t>
      </w:r>
      <w:r w:rsidR="00550223">
        <w:rPr>
          <w:b/>
          <w:color w:val="FF0000"/>
          <w:sz w:val="28"/>
          <w:szCs w:val="28"/>
        </w:rPr>
        <w:t>8</w:t>
      </w:r>
      <w:r w:rsidR="00815BF3">
        <w:rPr>
          <w:b/>
          <w:color w:val="FF0000"/>
          <w:sz w:val="28"/>
          <w:szCs w:val="28"/>
        </w:rPr>
        <w:t xml:space="preserve"> </w:t>
      </w:r>
      <w:r w:rsidR="000D251C" w:rsidRPr="000D251C">
        <w:rPr>
          <w:color w:val="FF0000"/>
        </w:rPr>
        <w:t xml:space="preserve"> </w:t>
      </w:r>
      <w:r w:rsidR="000D251C">
        <w:rPr>
          <w:color w:val="FF0000"/>
        </w:rPr>
        <w:t xml:space="preserve"> </w:t>
      </w:r>
      <w:r w:rsidRPr="000E086B">
        <w:rPr>
          <w:rFonts w:eastAsia="Times New Roman"/>
          <w:sz w:val="28"/>
          <w:szCs w:val="28"/>
        </w:rPr>
        <w:t>στην</w:t>
      </w:r>
      <w:r w:rsidR="00815BF3">
        <w:rPr>
          <w:rFonts w:eastAsia="Times New Roman"/>
          <w:sz w:val="28"/>
          <w:szCs w:val="28"/>
        </w:rPr>
        <w:t xml:space="preserve"> Α΄ τάξη του δημοτικού σχολείου</w:t>
      </w:r>
      <w:r w:rsidRPr="000E086B">
        <w:rPr>
          <w:rFonts w:eastAsia="Times New Roman"/>
          <w:sz w:val="28"/>
          <w:szCs w:val="28"/>
        </w:rPr>
        <w:t xml:space="preserve"> </w:t>
      </w:r>
      <w:r w:rsidR="00815BF3">
        <w:rPr>
          <w:rFonts w:eastAsia="Times New Roman"/>
          <w:sz w:val="28"/>
          <w:szCs w:val="28"/>
        </w:rPr>
        <w:t xml:space="preserve"> </w:t>
      </w:r>
      <w:r w:rsidR="009B5100">
        <w:rPr>
          <w:rFonts w:eastAsia="Times New Roman"/>
          <w:sz w:val="28"/>
          <w:szCs w:val="28"/>
        </w:rPr>
        <w:t>για το σχολικό έτος 2022-2023</w:t>
      </w:r>
      <w:r w:rsidRPr="000E086B">
        <w:rPr>
          <w:rFonts w:eastAsia="Times New Roman"/>
          <w:sz w:val="28"/>
          <w:szCs w:val="28"/>
        </w:rPr>
        <w:t xml:space="preserve"> θα πραγματοποιηθούν </w:t>
      </w:r>
      <w:r w:rsidRPr="000E086B">
        <w:rPr>
          <w:rFonts w:eastAsia="Times New Roman"/>
          <w:b/>
          <w:bCs/>
          <w:sz w:val="28"/>
          <w:szCs w:val="28"/>
        </w:rPr>
        <w:t xml:space="preserve">από </w:t>
      </w:r>
      <w:r w:rsidR="000D251C">
        <w:rPr>
          <w:rFonts w:eastAsia="Times New Roman"/>
          <w:b/>
          <w:bCs/>
          <w:sz w:val="28"/>
          <w:szCs w:val="28"/>
        </w:rPr>
        <w:t>0</w:t>
      </w:r>
      <w:r w:rsidRPr="000E086B">
        <w:rPr>
          <w:rFonts w:eastAsia="Times New Roman"/>
          <w:b/>
          <w:bCs/>
          <w:sz w:val="28"/>
          <w:szCs w:val="28"/>
        </w:rPr>
        <w:t>1 έως 20 Μαρτίου 202</w:t>
      </w:r>
      <w:r w:rsidR="00550223">
        <w:rPr>
          <w:rFonts w:eastAsia="Times New Roman"/>
          <w:b/>
          <w:bCs/>
          <w:sz w:val="28"/>
          <w:szCs w:val="28"/>
        </w:rPr>
        <w:t>4</w:t>
      </w:r>
      <w:r w:rsidRPr="000E086B">
        <w:rPr>
          <w:rFonts w:eastAsia="Times New Roman"/>
          <w:sz w:val="28"/>
          <w:szCs w:val="28"/>
        </w:rPr>
        <w:t>.</w:t>
      </w:r>
      <w:r w:rsidR="00815E52">
        <w:rPr>
          <w:rFonts w:eastAsia="Times New Roman"/>
          <w:sz w:val="28"/>
          <w:szCs w:val="28"/>
        </w:rPr>
        <w:t xml:space="preserve"> </w:t>
      </w:r>
    </w:p>
    <w:p w14:paraId="09706F58" w14:textId="77777777" w:rsidR="000E086B" w:rsidRDefault="000E086B" w:rsidP="003827A8">
      <w:pPr>
        <w:jc w:val="center"/>
        <w:rPr>
          <w:b/>
          <w:color w:val="FF0000"/>
          <w:sz w:val="28"/>
          <w:szCs w:val="28"/>
          <w:u w:val="single"/>
        </w:rPr>
      </w:pPr>
      <w:r w:rsidRPr="000E086B">
        <w:rPr>
          <w:b/>
          <w:color w:val="FF0000"/>
          <w:sz w:val="28"/>
          <w:szCs w:val="28"/>
          <w:u w:val="single"/>
        </w:rPr>
        <w:t>Δ Ι Κ Α Ι Ο Λ Ο Γ Η Τ Ι Κ Α</w:t>
      </w:r>
    </w:p>
    <w:p w14:paraId="396C3A91" w14:textId="77777777" w:rsidR="000E086B" w:rsidRPr="000E086B" w:rsidRDefault="000E086B" w:rsidP="000E086B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0E086B">
        <w:rPr>
          <w:b/>
          <w:bCs/>
          <w:sz w:val="28"/>
          <w:szCs w:val="28"/>
        </w:rPr>
        <w:t xml:space="preserve">Βιβλιάριο Υγείας </w:t>
      </w:r>
      <w:r w:rsidR="009B5100">
        <w:rPr>
          <w:sz w:val="28"/>
          <w:szCs w:val="28"/>
        </w:rPr>
        <w:t>του/της μαθητή/</w:t>
      </w:r>
      <w:proofErr w:type="spellStart"/>
      <w:r w:rsidR="009B5100">
        <w:rPr>
          <w:sz w:val="28"/>
          <w:szCs w:val="28"/>
        </w:rPr>
        <w:t>τριας</w:t>
      </w:r>
      <w:proofErr w:type="spellEnd"/>
      <w:r w:rsidRPr="000E086B">
        <w:rPr>
          <w:sz w:val="28"/>
          <w:szCs w:val="28"/>
        </w:rPr>
        <w:t xml:space="preserve"> ή προσκόμιση άλλου στοιχείου, από το οποίο αποδεικνύεται ότι έγιναν τα εμβόλια που προβλέπονται και είναι ενταγμένα στο Εθνικό Πρόγραμμα Εμβολιασμών.</w:t>
      </w:r>
    </w:p>
    <w:p w14:paraId="5A2C365E" w14:textId="77777777" w:rsidR="0080448C" w:rsidRPr="00815E52" w:rsidRDefault="0080448C" w:rsidP="000E086B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80448C">
        <w:rPr>
          <w:b/>
          <w:bCs/>
          <w:sz w:val="28"/>
          <w:szCs w:val="28"/>
        </w:rPr>
        <w:t>Βεβαίωση Φοίτησης Νηπιαγωγείου</w:t>
      </w:r>
      <w:r w:rsidR="00815E52">
        <w:rPr>
          <w:b/>
          <w:bCs/>
          <w:sz w:val="28"/>
          <w:szCs w:val="28"/>
        </w:rPr>
        <w:t xml:space="preserve">. </w:t>
      </w:r>
      <w:r w:rsidR="00815E52">
        <w:rPr>
          <w:bCs/>
          <w:sz w:val="28"/>
          <w:szCs w:val="28"/>
        </w:rPr>
        <w:t xml:space="preserve">Την εκδίδει το Νηπιαγωγείο </w:t>
      </w:r>
    </w:p>
    <w:p w14:paraId="4DB76C64" w14:textId="77777777" w:rsidR="00BF6A33" w:rsidRPr="005615A1" w:rsidRDefault="00BF6A33" w:rsidP="00BF6A33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815E52">
        <w:rPr>
          <w:b/>
          <w:bCs/>
          <w:sz w:val="28"/>
          <w:szCs w:val="28"/>
        </w:rPr>
        <w:t xml:space="preserve">Αποδεικτικό στοιχείο </w:t>
      </w:r>
      <w:r w:rsidRPr="00815E52">
        <w:rPr>
          <w:sz w:val="28"/>
          <w:szCs w:val="28"/>
        </w:rPr>
        <w:t xml:space="preserve">από το οποίο προκύπτει η </w:t>
      </w:r>
      <w:r w:rsidRPr="00815E52">
        <w:rPr>
          <w:b/>
          <w:bCs/>
          <w:sz w:val="28"/>
          <w:szCs w:val="28"/>
        </w:rPr>
        <w:t>διεύθυνση κατοικίας του μαθητή/</w:t>
      </w:r>
      <w:proofErr w:type="spellStart"/>
      <w:r w:rsidRPr="00815E52">
        <w:rPr>
          <w:b/>
          <w:bCs/>
          <w:sz w:val="28"/>
          <w:szCs w:val="28"/>
        </w:rPr>
        <w:t>τριας</w:t>
      </w:r>
      <w:proofErr w:type="spellEnd"/>
      <w:r>
        <w:rPr>
          <w:b/>
          <w:bCs/>
          <w:sz w:val="28"/>
          <w:szCs w:val="28"/>
        </w:rPr>
        <w:t xml:space="preserve"> </w:t>
      </w:r>
      <w:r w:rsidRPr="00815E5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Λογαριασμός ΔΕΗ, ΟΤΕ, ύδρευσης κ.ά.). </w:t>
      </w:r>
      <w:r w:rsidRPr="00815E52">
        <w:rPr>
          <w:rFonts w:eastAsia="Times New Roman"/>
          <w:sz w:val="28"/>
          <w:szCs w:val="28"/>
        </w:rPr>
        <w:t xml:space="preserve"> </w:t>
      </w:r>
    </w:p>
    <w:p w14:paraId="4C0B04B2" w14:textId="77777777" w:rsidR="00BF6A33" w:rsidRPr="0080448C" w:rsidRDefault="00BF6A33" w:rsidP="00BF6A33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043EB7">
        <w:rPr>
          <w:b/>
          <w:bCs/>
          <w:sz w:val="28"/>
          <w:szCs w:val="28"/>
        </w:rPr>
        <w:t>Το Ατομικό Δελτίο Υγείας Μαθητή</w:t>
      </w:r>
      <w:r>
        <w:rPr>
          <w:b/>
          <w:bCs/>
          <w:sz w:val="28"/>
          <w:szCs w:val="28"/>
        </w:rPr>
        <w:t xml:space="preserve"> (Α.Δ.Υ.Μ.): </w:t>
      </w:r>
      <w:r w:rsidRPr="00BF6A33">
        <w:rPr>
          <w:bCs/>
          <w:sz w:val="28"/>
          <w:szCs w:val="28"/>
          <w:u w:val="single"/>
        </w:rPr>
        <w:t>Δίνεται το έντυπο από τη Σχολική Μονάδα και επιστρέφεται συμπληρωμένο μέχρι αρχές Σεπτεμβρίου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Ο</w:t>
      </w:r>
      <w:r w:rsidRPr="0080448C">
        <w:rPr>
          <w:sz w:val="28"/>
          <w:szCs w:val="28"/>
        </w:rPr>
        <w:t>ι ειδικότητες των ιατρών που έχουν τη δυνατότητα κατάρτισης και συμπλήρωσης και την ευθύνη υπογραφής του Α.Δ.Υ.Μ. είναι παιδίατροι</w:t>
      </w:r>
      <w:r>
        <w:rPr>
          <w:sz w:val="28"/>
          <w:szCs w:val="28"/>
        </w:rPr>
        <w:t>, γενικοί ιατροί ή</w:t>
      </w:r>
      <w:r w:rsidRPr="0080448C">
        <w:rPr>
          <w:sz w:val="28"/>
          <w:szCs w:val="28"/>
        </w:rPr>
        <w:t xml:space="preserve"> σε ειδικές περιπτώσεις, παθολόγοι.</w:t>
      </w:r>
    </w:p>
    <w:p w14:paraId="240A1E97" w14:textId="6F7C8888" w:rsidR="005615A1" w:rsidRPr="00815E52" w:rsidRDefault="005615A1" w:rsidP="005615A1">
      <w:pPr>
        <w:pStyle w:val="a3"/>
        <w:jc w:val="both"/>
        <w:rPr>
          <w:sz w:val="28"/>
          <w:szCs w:val="28"/>
          <w:u w:val="single"/>
        </w:rPr>
      </w:pPr>
      <w:bookmarkStart w:id="0" w:name="_Hlk159835695"/>
      <w:r>
        <w:rPr>
          <w:b/>
          <w:bCs/>
          <w:sz w:val="28"/>
          <w:szCs w:val="28"/>
        </w:rPr>
        <w:t>______________________________________________________________</w:t>
      </w:r>
    </w:p>
    <w:bookmarkEnd w:id="0"/>
    <w:p w14:paraId="2E88E237" w14:textId="71B0F9E6" w:rsidR="005615A1" w:rsidRPr="005615A1" w:rsidRDefault="00CE08AD" w:rsidP="00CE08AD">
      <w:pPr>
        <w:suppressAutoHyphens/>
        <w:spacing w:after="0" w:line="240" w:lineRule="auto"/>
        <w:jc w:val="center"/>
        <w:rPr>
          <w:rFonts w:eastAsia="Noto Sans CJK SC Regular" w:cstheme="minorHAnsi"/>
          <w:b/>
          <w:bCs/>
          <w:kern w:val="1"/>
          <w:sz w:val="26"/>
          <w:szCs w:val="26"/>
          <w:u w:val="single"/>
          <w:lang w:eastAsia="zh-CN" w:bidi="hi-IN"/>
        </w:rPr>
      </w:pPr>
      <w:r w:rsidRPr="00CE08AD">
        <w:rPr>
          <w:rFonts w:eastAsia="Noto Sans CJK SC Regular" w:cstheme="minorHAnsi"/>
          <w:kern w:val="1"/>
          <w:sz w:val="26"/>
          <w:szCs w:val="26"/>
          <w:u w:val="single"/>
          <w:lang w:eastAsia="zh-CN" w:bidi="hi-IN"/>
        </w:rPr>
        <w:t>Ε</w:t>
      </w:r>
      <w:r w:rsidR="005615A1" w:rsidRPr="005615A1">
        <w:rPr>
          <w:rFonts w:eastAsia="Noto Sans CJK SC Regular" w:cstheme="minorHAnsi"/>
          <w:kern w:val="1"/>
          <w:sz w:val="26"/>
          <w:szCs w:val="26"/>
          <w:u w:val="single"/>
          <w:lang w:eastAsia="zh-CN" w:bidi="hi-IN"/>
        </w:rPr>
        <w:t>κπαιδευτική περιφέρεια 10ου  Δημοτικού σχολείου Κορίνθου</w:t>
      </w:r>
    </w:p>
    <w:p w14:paraId="545B368A" w14:textId="77777777" w:rsidR="005615A1" w:rsidRPr="005615A1" w:rsidRDefault="005615A1" w:rsidP="005615A1">
      <w:pPr>
        <w:suppressAutoHyphens/>
        <w:spacing w:after="0" w:line="240" w:lineRule="auto"/>
        <w:jc w:val="both"/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</w:pP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1.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Περιοχή </w:t>
      </w:r>
      <w:proofErr w:type="spellStart"/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>Κανταρέ</w:t>
      </w:r>
      <w:proofErr w:type="spellEnd"/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– από Πατρών μέχρι τη συμβολή της με τη Γ. Παπανδρέου (μονοί αριθμοί). </w:t>
      </w:r>
    </w:p>
    <w:p w14:paraId="4A482ED0" w14:textId="77777777" w:rsidR="005615A1" w:rsidRPr="005615A1" w:rsidRDefault="005615A1" w:rsidP="005615A1">
      <w:pPr>
        <w:suppressAutoHyphens/>
        <w:spacing w:after="0" w:line="240" w:lineRule="auto"/>
        <w:jc w:val="both"/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</w:pP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 xml:space="preserve">2. 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Γ. Παπανδρέου (ούτε μονοί ούτε ζυγοί αριθμοί) μέχρι τη συμβολή της με την Αποστόλου Παύλου (μονοί και ζυγοί αριθμοί) μέχρι τη συμβολή της με την Αρχιεπισκόπου Μακαρίου </w:t>
      </w:r>
    </w:p>
    <w:p w14:paraId="4E38C3DE" w14:textId="1D87C8F3" w:rsidR="005615A1" w:rsidRPr="005615A1" w:rsidRDefault="005615A1" w:rsidP="005615A1">
      <w:pPr>
        <w:suppressAutoHyphens/>
        <w:spacing w:after="0" w:line="240" w:lineRule="auto"/>
        <w:jc w:val="both"/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</w:pP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3.</w:t>
      </w:r>
      <w:r w:rsidR="001B5B26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>Αρχιεπισκόπου Μακαρίου-Αχιλλέως-Αγίου Γεωργίου</w:t>
      </w:r>
      <w:r w:rsidR="001B5B26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( μονοί </w:t>
      </w: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1-33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και ζυγοί </w:t>
      </w: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2-30</w:t>
      </w:r>
      <w:r w:rsidR="001B5B26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)</w:t>
      </w: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 xml:space="preserve"> </w:t>
      </w:r>
    </w:p>
    <w:p w14:paraId="72BF0179" w14:textId="64D3BE75" w:rsidR="005615A1" w:rsidRPr="005615A1" w:rsidRDefault="005615A1" w:rsidP="005615A1">
      <w:pPr>
        <w:suppressAutoHyphens/>
        <w:spacing w:after="0" w:line="240" w:lineRule="auto"/>
        <w:jc w:val="both"/>
        <w:rPr>
          <w:rFonts w:eastAsia="Noto Sans CJK SC Regular" w:cstheme="minorHAnsi"/>
          <w:kern w:val="1"/>
          <w:sz w:val="26"/>
          <w:szCs w:val="26"/>
          <w:lang w:eastAsia="zh-CN" w:bidi="hi-IN"/>
        </w:rPr>
      </w:pPr>
      <w:r w:rsidRPr="005615A1">
        <w:rPr>
          <w:rFonts w:eastAsia="Noto Sans CJK SC Regular" w:cstheme="minorHAnsi"/>
          <w:b/>
          <w:bCs/>
          <w:kern w:val="1"/>
          <w:sz w:val="26"/>
          <w:szCs w:val="26"/>
          <w:lang w:eastAsia="zh-CN" w:bidi="hi-IN"/>
        </w:rPr>
        <w:t>4.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Πάροδοι Αγ. Γεωργίου που έχουν πρόσβαση </w:t>
      </w:r>
      <w:proofErr w:type="spellStart"/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>σ΄αυτήν</w:t>
      </w:r>
      <w:proofErr w:type="spellEnd"/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( μονοί και ζυγοί αριθμοί) </w:t>
      </w:r>
      <w:r w:rsidR="00C34D20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                   </w:t>
      </w:r>
      <w:r w:rsidRPr="005615A1">
        <w:rPr>
          <w:rFonts w:eastAsia="Noto Sans CJK SC Regular" w:cstheme="minorHAnsi"/>
          <w:kern w:val="1"/>
          <w:sz w:val="26"/>
          <w:szCs w:val="26"/>
          <w:lang w:eastAsia="zh-CN" w:bidi="hi-IN"/>
        </w:rPr>
        <w:t xml:space="preserve">πλην των οδών 24ης που είναι συνέχεια της Αχιλλέως και της 29ης οδού ή Καρυάτιδων </w:t>
      </w:r>
    </w:p>
    <w:p w14:paraId="65F54C17" w14:textId="77777777" w:rsidR="00CE08AD" w:rsidRPr="00815E52" w:rsidRDefault="00CE08AD" w:rsidP="00CE08AD">
      <w:pPr>
        <w:pStyle w:val="a3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4656019D" w14:textId="6A511FF3" w:rsidR="00007EED" w:rsidRDefault="00007EED" w:rsidP="00815E52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Παρακαλούμε για την έγκαιρη εγγραφή των μαθητών</w:t>
      </w:r>
      <w:r w:rsidR="003827A8">
        <w:rPr>
          <w:rFonts w:eastAsia="Times New Roman"/>
          <w:sz w:val="28"/>
          <w:szCs w:val="28"/>
        </w:rPr>
        <w:t>/</w:t>
      </w:r>
      <w:proofErr w:type="spellStart"/>
      <w:r w:rsidR="003827A8">
        <w:rPr>
          <w:rFonts w:eastAsia="Times New Roman"/>
          <w:sz w:val="28"/>
          <w:szCs w:val="28"/>
        </w:rPr>
        <w:t>τριων</w:t>
      </w:r>
      <w:proofErr w:type="spellEnd"/>
      <w:r>
        <w:rPr>
          <w:rFonts w:eastAsia="Times New Roman"/>
          <w:sz w:val="28"/>
          <w:szCs w:val="28"/>
        </w:rPr>
        <w:t xml:space="preserve"> στο Σχολείο.</w:t>
      </w:r>
    </w:p>
    <w:p w14:paraId="6C88CD75" w14:textId="77777777" w:rsidR="00815E52" w:rsidRDefault="00815E52" w:rsidP="00815E52">
      <w:pPr>
        <w:ind w:left="360"/>
        <w:jc w:val="both"/>
        <w:rPr>
          <w:rFonts w:eastAsia="Times New Roman"/>
          <w:b/>
          <w:sz w:val="28"/>
          <w:szCs w:val="28"/>
        </w:rPr>
      </w:pPr>
      <w:r w:rsidRPr="00815E52">
        <w:rPr>
          <w:rFonts w:eastAsia="Times New Roman"/>
          <w:b/>
          <w:sz w:val="28"/>
          <w:szCs w:val="28"/>
        </w:rPr>
        <w:t>Τηλέφωνο επικοινωνίας: 27410  28419</w:t>
      </w:r>
    </w:p>
    <w:p w14:paraId="24B60B29" w14:textId="77777777" w:rsidR="009B5100" w:rsidRDefault="009B5100" w:rsidP="00815E52">
      <w:pPr>
        <w:ind w:left="360"/>
        <w:jc w:val="both"/>
        <w:rPr>
          <w:rFonts w:eastAsia="Times New Roman"/>
          <w:b/>
          <w:sz w:val="28"/>
          <w:szCs w:val="28"/>
        </w:rPr>
      </w:pPr>
    </w:p>
    <w:sectPr w:rsidR="009B5100" w:rsidSect="00951595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523B"/>
    <w:multiLevelType w:val="multilevel"/>
    <w:tmpl w:val="BB18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57891"/>
    <w:multiLevelType w:val="hybridMultilevel"/>
    <w:tmpl w:val="7792A6C2"/>
    <w:lvl w:ilvl="0" w:tplc="E3107D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88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45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B"/>
    <w:rsid w:val="00007EED"/>
    <w:rsid w:val="00043EB7"/>
    <w:rsid w:val="000B1E2C"/>
    <w:rsid w:val="000D251C"/>
    <w:rsid w:val="000E086B"/>
    <w:rsid w:val="001B033C"/>
    <w:rsid w:val="001B5B26"/>
    <w:rsid w:val="0026068F"/>
    <w:rsid w:val="003827A8"/>
    <w:rsid w:val="004A4823"/>
    <w:rsid w:val="00550223"/>
    <w:rsid w:val="005615A1"/>
    <w:rsid w:val="006104EB"/>
    <w:rsid w:val="006A33F5"/>
    <w:rsid w:val="0080448C"/>
    <w:rsid w:val="00815BF3"/>
    <w:rsid w:val="00815E52"/>
    <w:rsid w:val="00951595"/>
    <w:rsid w:val="009A098E"/>
    <w:rsid w:val="009B5100"/>
    <w:rsid w:val="00A92039"/>
    <w:rsid w:val="00B322A2"/>
    <w:rsid w:val="00BF1BCC"/>
    <w:rsid w:val="00BF6A33"/>
    <w:rsid w:val="00C3273B"/>
    <w:rsid w:val="00C34D20"/>
    <w:rsid w:val="00C54028"/>
    <w:rsid w:val="00C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B4C2"/>
  <w15:docId w15:val="{F49513E1-B78B-4BB8-B7FD-186197BD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syk</cp:lastModifiedBy>
  <cp:revision>2</cp:revision>
  <cp:lastPrinted>2023-02-24T09:29:00Z</cp:lastPrinted>
  <dcterms:created xsi:type="dcterms:W3CDTF">2024-02-29T05:11:00Z</dcterms:created>
  <dcterms:modified xsi:type="dcterms:W3CDTF">2024-02-29T05:11:00Z</dcterms:modified>
</cp:coreProperties>
</file>